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8ahm1q5hxc4d" w:id="0"/>
      <w:bookmarkEnd w:id="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Brisa 2026</w:t>
      </w:r>
    </w:p>
    <w:p w:rsidR="00000000" w:rsidDel="00000000" w:rsidP="00000000" w:rsidRDefault="00000000" w:rsidRPr="00000000" w14:paraId="00000002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7ot0virvp4up" w:id="1"/>
      <w:bookmarkEnd w:id="1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Si el teu espai no funciona com hauria, el problema pot ser més simple del que penses.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Tots volem espais que agradin.</w:t>
        <w:br w:type="textWrapping"/>
        <w:t xml:space="preserve"> Que transmetin alguna cosa.</w:t>
        <w:br w:type="textWrapping"/>
        <w:t xml:space="preserve"> Que ajudin a vendre més, a rebre millor, a retenir clients.</w:t>
      </w:r>
    </w:p>
    <w:p w:rsidR="00000000" w:rsidDel="00000000" w:rsidP="00000000" w:rsidRDefault="00000000" w:rsidRPr="00000000" w14:paraId="00000004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rtl w:val="0"/>
        </w:rPr>
        <w:t xml:space="preserve">Però molts projectes fallen per un motiu ridícul:</w:t>
        <w:br w:type="textWrapping"/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els materials no diuen res.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si el material no diu res, l’espai tampoc.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su2gfp6lwv6f" w:id="2"/>
      <w:bookmarkEnd w:id="2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El problema real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Entra un client.</w:t>
        <w:br w:type="textWrapping"/>
        <w:t xml:space="preserve"> Mira.</w:t>
        <w:br w:type="textWrapping"/>
        <w:t xml:space="preserve"> No sent res.</w:t>
        <w:br w:type="textWrapping"/>
        <w:t xml:space="preserve"> I tu ho notes: zero impacte, zero diferència, zero record.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Això et costa diners.</w:t>
        <w:br w:type="textWrapping"/>
        <w:t xml:space="preserve"> A tu, al teu client, a l’experiència.</w:t>
        <w:br w:type="textWrapping"/>
        <w:t xml:space="preserve"> Tothom ho sap però gairebé ningú ho admet.</w:t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Perquè tothom segueix comprant el mateix material insípid de sempre.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1oi7ah7nhomi" w:id="3"/>
      <w:bookmarkEnd w:id="3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La solució (la de veritat)</w:t>
      </w:r>
    </w:p>
    <w:p w:rsidR="00000000" w:rsidDel="00000000" w:rsidP="00000000" w:rsidRDefault="00000000" w:rsidRPr="00000000" w14:paraId="0000000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Brisa 2026 és ceràmica feta a mà.</w:t>
        <w:br w:type="textWrapping"/>
        <w:t xml:space="preserve"> No de catàleg. No industrial.</w:t>
        <w:br w:type="textWrapping"/>
        <w:t xml:space="preserve"> Ceràmica amb textura, llum i imperfecció bonica.</w:t>
      </w:r>
    </w:p>
    <w:p w:rsidR="00000000" w:rsidDel="00000000" w:rsidP="00000000" w:rsidRDefault="00000000" w:rsidRPr="00000000" w14:paraId="0000000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Quan la poses en un espai, canvia tot.</w:t>
        <w:br w:type="textWrapping"/>
        <w:t xml:space="preserve"> La llum hi juga diferent.</w:t>
        <w:br w:type="textWrapping"/>
        <w:t xml:space="preserve"> L’ambient es calma.</w:t>
        <w:br w:type="textWrapping"/>
        <w:t xml:space="preserve"> I el client reacciona, encara que sigui amb un “quina paret més interessant”.</w:t>
      </w:r>
    </w:p>
    <w:p w:rsidR="00000000" w:rsidDel="00000000" w:rsidP="00000000" w:rsidRDefault="00000000" w:rsidRPr="00000000" w14:paraId="0000000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Això, en negoci, es diu </w:t>
      </w:r>
      <w:r w:rsidDel="00000000" w:rsidR="00000000" w:rsidRPr="00000000">
        <w:rPr>
          <w:b w:val="1"/>
          <w:bCs w:val="1"/>
          <w:rtl w:val="0"/>
        </w:rPr>
        <w:t xml:space="preserve">percepció de valor</w:t>
      </w:r>
      <w:r w:rsidDel="00000000" w:rsidR="00000000" w:rsidRPr="00000000">
        <w:rPr>
          <w:rtl w:val="0"/>
        </w:rPr>
        <w:t xml:space="preserve">.</w:t>
        <w:br w:type="textWrapping"/>
        <w:t xml:space="preserve"> I és exactament el que compres quan tries un material així.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abb304ldd2ql" w:id="4"/>
      <w:bookmarkEnd w:id="4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Què és, explicat sense tonteries</w:t>
      </w:r>
    </w:p>
    <w:p w:rsidR="00000000" w:rsidDel="00000000" w:rsidP="00000000" w:rsidRDefault="00000000" w:rsidRPr="00000000" w14:paraId="0000001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Colors naturals.</w:t>
        <w:br w:type="textWrapping"/>
        <w:t xml:space="preserve"> Formats útils.</w:t>
        <w:br w:type="textWrapping"/>
        <w:t xml:space="preserve"> Peces coherents entre elles.</w:t>
        <w:br w:type="textWrapping"/>
        <w:t xml:space="preserve"> Res complicat. Res sobreactuat.</w:t>
      </w:r>
    </w:p>
    <w:p w:rsidR="00000000" w:rsidDel="00000000" w:rsidP="00000000" w:rsidRDefault="00000000" w:rsidRPr="00000000" w14:paraId="00000013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rtl w:val="0"/>
        </w:rPr>
        <w:t xml:space="preserve">És ceràmica que funciona.</w:t>
        <w:br w:type="textWrapping"/>
        <w:t xml:space="preserve"> Perquè té una cosa que la majoria de materials no tenen:</w:t>
        <w:br w:type="textWrapping"/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presència.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t2m3k4131m7r" w:id="5"/>
      <w:bookmarkEnd w:id="5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Escenes que passen quan uses Brisa 2026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En un hotel: el lobby deixa de ser un passadís i passa a ser un espai que fa de filtre emocional. Això millora l’experiència i, sí, també la percepció de preu.</w:t>
        <w:br w:type="textWrapping"/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En un restaurant: la textura fa més amable la llum. Els plats semblen millor servits. Això genera comentaris. I comentaris generen retorn.</w:t>
        <w:br w:type="textWrapping"/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En una botiga: l’espai deixa de semblar genèric. Això reté. I com més temps reten, més compren.</w:t>
        <w:br w:type="textWrapping"/>
      </w:r>
    </w:p>
    <w:p w:rsidR="00000000" w:rsidDel="00000000" w:rsidP="00000000" w:rsidRDefault="00000000" w:rsidRPr="00000000" w14:paraId="0000001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Això no és “estètica”.</w:t>
        <w:br w:type="textWrapping"/>
        <w:t xml:space="preserve"> Això és </w:t>
      </w:r>
      <w:r w:rsidDel="00000000" w:rsidR="00000000" w:rsidRPr="00000000">
        <w:rPr>
          <w:b w:val="1"/>
          <w:bCs w:val="1"/>
          <w:rtl w:val="0"/>
        </w:rPr>
        <w:t xml:space="preserve">negoci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78mvlz44oaiw" w:id="6"/>
      <w:bookmarkEnd w:id="6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Per a qui és</w:t>
      </w:r>
    </w:p>
    <w:p w:rsidR="00000000" w:rsidDel="00000000" w:rsidP="00000000" w:rsidRDefault="00000000" w:rsidRPr="00000000" w14:paraId="0000001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Per arquitectes, interioristes, hotels i restaurants que volen materials que ajudin, no que molestin.</w:t>
        <w:br w:type="textWrapping"/>
        <w:t xml:space="preserve"> Per professionals cansats de materials sense ànima.</w:t>
        <w:br w:type="textWrapping"/>
        <w:t xml:space="preserve"> Per projectes que necessiten un resultat que es noti, no només que “quedi bé”.</w:t>
      </w:r>
    </w:p>
    <w:p w:rsidR="00000000" w:rsidDel="00000000" w:rsidP="00000000" w:rsidRDefault="00000000" w:rsidRPr="00000000" w14:paraId="0000001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Si vols més del mateix, no és per tu.</w:t>
        <w:br w:type="textWrapping"/>
        <w:t xml:space="preserve"> Si vols que l’espai treballi amb tu, sí.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lapq9hhimqyz" w:id="7"/>
      <w:bookmarkEnd w:id="7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Beneficis reals (dels que afecten la butxaca)</w:t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Espais memorables → clients que tornen.</w:t>
        <w:br w:type="textWrapping"/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Materials resistents → menys manteniment.</w:t>
        <w:br w:type="textWrapping"/>
      </w:r>
    </w:p>
    <w:p w:rsidR="00000000" w:rsidDel="00000000" w:rsidP="00000000" w:rsidRDefault="00000000" w:rsidRPr="00000000" w14:paraId="00000022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Producció local → menys problemes, menys retard.</w:t>
        <w:br w:type="textWrapping"/>
      </w:r>
    </w:p>
    <w:p w:rsidR="00000000" w:rsidDel="00000000" w:rsidP="00000000" w:rsidRDefault="00000000" w:rsidRPr="00000000" w14:paraId="00000023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Peces a mà → percepció d’exclusivitat (sense pagar un sobrepreu absurd).</w:t>
        <w:br w:type="textWrapping"/>
      </w:r>
    </w:p>
    <w:p w:rsidR="00000000" w:rsidDel="00000000" w:rsidP="00000000" w:rsidRDefault="00000000" w:rsidRPr="00000000" w14:paraId="00000024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Assessorament directe → decisions ràpides, sense perdre hores.</w:t>
        <w:br w:type="textWrapping"/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l5l79teustzi" w:id="8"/>
      <w:bookmarkEnd w:id="8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Què diu la gent que ja hi ha passat</w:t>
      </w:r>
    </w:p>
    <w:p w:rsidR="00000000" w:rsidDel="00000000" w:rsidP="00000000" w:rsidRDefault="00000000" w:rsidRPr="00000000" w14:paraId="00000027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“Ho vam col·locar al lobby i la diferència va ser immediata. L’espai va deixar de ser un lloc de pas.”</w:t>
        <w:br w:type="textWrapping"/>
        <w:t xml:space="preserve"> — Estudi d’interiorisme</w:t>
      </w:r>
    </w:p>
    <w:p w:rsidR="00000000" w:rsidDel="00000000" w:rsidP="00000000" w:rsidRDefault="00000000" w:rsidRPr="00000000" w14:paraId="00000028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“Ho volíem senzill. Ho volíem amb identitat. Ho vam aconseguir.”</w:t>
        <w:br w:type="textWrapping"/>
        <w:t xml:space="preserve"> — Petit hotel de costa</w:t>
      </w:r>
    </w:p>
    <w:p w:rsidR="00000000" w:rsidDel="00000000" w:rsidP="00000000" w:rsidRDefault="00000000" w:rsidRPr="00000000" w14:paraId="0000002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Testimonis curts. Reals. Concrets.</w:t>
        <w:br w:type="textWrapping"/>
        <w:t xml:space="preserve"> Com ha de ser.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feckyg8by8yb" w:id="9"/>
      <w:bookmarkEnd w:id="9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I ara, què?</w:t>
      </w:r>
    </w:p>
    <w:p w:rsidR="00000000" w:rsidDel="00000000" w:rsidP="00000000" w:rsidRDefault="00000000" w:rsidRPr="00000000" w14:paraId="0000002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Fàcil.</w:t>
        <w:br w:type="textWrapping"/>
        <w:t xml:space="preserve"> Si vols un espai amb valor real, Brisa 2026 és una opció seriosa.</w:t>
        <w:br w:type="textWrapping"/>
        <w:t xml:space="preserve"> Si vols seguir decorant amb material neutre, també és una opció.</w:t>
        <w:br w:type="textWrapping"/>
        <w:t xml:space="preserve"> Però aquella no canviarà res.</w:t>
      </w:r>
    </w:p>
    <w:p w:rsidR="00000000" w:rsidDel="00000000" w:rsidP="00000000" w:rsidRDefault="00000000" w:rsidRPr="00000000" w14:paraId="0000002D">
      <w:pPr>
        <w:spacing w:after="240" w:before="24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b w:val="1"/>
          <w:bCs w:val="1"/>
          <w:rtl w:val="0"/>
        </w:rPr>
        <w:t xml:space="preserve">→ Demana el catàleg i les mostres</w:t>
        <w:br w:type="textWrapping"/>
      </w:r>
      <w:r w:rsidDel="00000000" w:rsidR="00000000" w:rsidRPr="00000000">
        <w:rPr>
          <w:rtl w:val="0"/>
        </w:rPr>
        <w:t xml:space="preserve"> Et respondrem avui. Sense històries.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